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0BAE35" w:rsidR="00D26691" w:rsidRPr="00E45E60" w:rsidRDefault="00E45E60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5F7CD5AD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3C26DA">
        <w:rPr>
          <w:b/>
          <w:sz w:val="28"/>
          <w:szCs w:val="28"/>
        </w:rPr>
        <w:t>February 12</w:t>
      </w:r>
      <w:r w:rsidR="008D515C">
        <w:rPr>
          <w:b/>
          <w:sz w:val="28"/>
          <w:szCs w:val="28"/>
        </w:rPr>
        <w:t>, 2023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1AAB68D2" w:rsidR="00D26691" w:rsidRDefault="00D26691" w:rsidP="00D26691">
      <w:r>
        <w:t xml:space="preserve">Called to Order, </w:t>
      </w:r>
      <w:r w:rsidR="003C26DA">
        <w:t>10:40</w:t>
      </w:r>
      <w:r w:rsidR="00DB2068">
        <w:t xml:space="preserve"> am</w:t>
      </w:r>
      <w:r w:rsidR="0044176C">
        <w:t>.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28DF3FCF" w:rsidR="008100C5" w:rsidRDefault="00BA5EF0" w:rsidP="00D26691">
      <w:r>
        <w:t>Present:</w:t>
      </w:r>
      <w:r>
        <w:tab/>
        <w:t>Diane Bowman</w:t>
      </w:r>
    </w:p>
    <w:p w14:paraId="755E546B" w14:textId="786E9224" w:rsidR="00BA5EF0" w:rsidRDefault="003C26DA" w:rsidP="008D515C">
      <w:pPr>
        <w:ind w:left="720" w:firstLine="720"/>
      </w:pPr>
      <w:r>
        <w:t>Christopher Ruedy</w:t>
      </w:r>
      <w:r w:rsidR="00BA5EF0">
        <w:tab/>
      </w:r>
      <w:r w:rsidR="00BA5EF0">
        <w:tab/>
      </w:r>
    </w:p>
    <w:p w14:paraId="620DDDA0" w14:textId="20C1A6FF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4030436D" w14:textId="42B678C0" w:rsidR="00197480" w:rsidRDefault="00197480" w:rsidP="00197480">
      <w:pPr>
        <w:ind w:left="720" w:firstLine="720"/>
      </w:pPr>
      <w:r>
        <w:t>Bill Prevette</w:t>
      </w:r>
    </w:p>
    <w:p w14:paraId="0D0B940D" w14:textId="511A174A" w:rsidR="00AB7906" w:rsidRDefault="007975F6" w:rsidP="00D26691">
      <w:r>
        <w:tab/>
      </w:r>
      <w:r>
        <w:tab/>
        <w:t xml:space="preserve"> </w:t>
      </w:r>
    </w:p>
    <w:p w14:paraId="63CFEEF3" w14:textId="701F7FC2" w:rsidR="00B40640" w:rsidRDefault="00AB7906" w:rsidP="00D26691">
      <w:r>
        <w:t>Absent:</w:t>
      </w:r>
      <w:r w:rsidR="00197480">
        <w:t xml:space="preserve"> </w:t>
      </w:r>
      <w:r w:rsidR="00197480">
        <w:tab/>
      </w:r>
      <w:r w:rsidR="003C26DA">
        <w:t>Cheryl Brennan</w:t>
      </w:r>
      <w:r>
        <w:tab/>
      </w:r>
    </w:p>
    <w:p w14:paraId="5F159320" w14:textId="70FC51A3" w:rsidR="00862CA9" w:rsidRDefault="00862CA9" w:rsidP="00D26691">
      <w:r>
        <w:tab/>
      </w:r>
      <w:r>
        <w:tab/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16C72688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3C26DA">
        <w:rPr>
          <w:b/>
          <w:bCs/>
        </w:rPr>
        <w:t xml:space="preserve">January 19, </w:t>
      </w:r>
      <w:r w:rsidR="005A33DA">
        <w:rPr>
          <w:b/>
          <w:bCs/>
        </w:rPr>
        <w:t>20</w:t>
      </w:r>
      <w:r w:rsidR="004B4C3F">
        <w:rPr>
          <w:b/>
          <w:bCs/>
        </w:rPr>
        <w:t>2</w:t>
      </w:r>
      <w:r w:rsidR="003C26DA">
        <w:rPr>
          <w:b/>
          <w:bCs/>
        </w:rPr>
        <w:t>3</w:t>
      </w:r>
      <w:r w:rsidR="004B4C3F">
        <w:rPr>
          <w:b/>
          <w:bCs/>
        </w:rPr>
        <w:t>.</w:t>
      </w:r>
    </w:p>
    <w:p w14:paraId="6236A505" w14:textId="65658901" w:rsidR="005D28E4" w:rsidRDefault="005D28E4" w:rsidP="00D26691"/>
    <w:p w14:paraId="14DD4C42" w14:textId="16D9CE58" w:rsidR="005D28E4" w:rsidRDefault="00197480" w:rsidP="00D26691">
      <w:bookmarkStart w:id="0" w:name="_Hlk126775197"/>
      <w:r>
        <w:t xml:space="preserve">Bill </w:t>
      </w:r>
      <w:r w:rsidR="005D28E4">
        <w:t xml:space="preserve">motioned that we approve the minutes for the </w:t>
      </w:r>
      <w:r w:rsidR="004B4C3F">
        <w:t>board</w:t>
      </w:r>
      <w:r w:rsidR="005D28E4">
        <w:t xml:space="preserve"> Meeting held </w:t>
      </w:r>
      <w:r w:rsidR="003C26DA">
        <w:t>January 19</w:t>
      </w:r>
      <w:r>
        <w:t>,</w:t>
      </w:r>
      <w:r w:rsidR="005D28E4">
        <w:t xml:space="preserve"> </w:t>
      </w:r>
      <w:r w:rsidR="007975F6">
        <w:t>202</w:t>
      </w:r>
      <w:r w:rsidR="003C26DA">
        <w:t>3</w:t>
      </w:r>
      <w:r w:rsidR="007975F6">
        <w:t>,</w:t>
      </w:r>
      <w:r w:rsidR="005D28E4">
        <w:t xml:space="preserve"> as presented.  </w:t>
      </w:r>
      <w:r w:rsidR="003C26DA">
        <w:t xml:space="preserve">Chris </w:t>
      </w:r>
      <w:r w:rsidR="005D28E4">
        <w:t>seconded and the motion carried.</w:t>
      </w:r>
    </w:p>
    <w:bookmarkEnd w:id="0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13A734B7" w:rsidR="00CC5613" w:rsidRDefault="00237959" w:rsidP="00CC5613">
      <w:pPr>
        <w:rPr>
          <w:b/>
          <w:bCs/>
        </w:rPr>
      </w:pPr>
      <w:r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055DE5E2" w:rsidR="00CC5613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7E48C798" w14:textId="39BF9ABD" w:rsidR="003C26DA" w:rsidRDefault="003C26DA" w:rsidP="00CC5613">
      <w:pPr>
        <w:rPr>
          <w:bCs/>
        </w:rPr>
      </w:pPr>
    </w:p>
    <w:p w14:paraId="3292A241" w14:textId="7534B4CC" w:rsidR="003C26DA" w:rsidRDefault="003C26DA" w:rsidP="00CC5613">
      <w:pPr>
        <w:rPr>
          <w:bCs/>
          <w:i/>
          <w:iCs/>
        </w:rPr>
      </w:pPr>
      <w:r w:rsidRPr="00C81E9A">
        <w:rPr>
          <w:bCs/>
          <w:i/>
          <w:iCs/>
        </w:rPr>
        <w:t>A motion was made by Diane to designate Christopher Ruedy as GCSD Negotiator in the matter of “GLWC- GCSD Agreement” pertaining to the Pedestrian Bridge Project, terms of license and easements, and future bridge management with Graeagle Land &amp; Water Co. (GLWC</w:t>
      </w:r>
      <w:r w:rsidR="00C81E9A">
        <w:rPr>
          <w:bCs/>
          <w:i/>
          <w:iCs/>
        </w:rPr>
        <w:t xml:space="preserve">, Bill seconded the motion and the motion carried. </w:t>
      </w:r>
    </w:p>
    <w:p w14:paraId="0208EC0D" w14:textId="77777777" w:rsidR="00C81E9A" w:rsidRPr="00C81E9A" w:rsidRDefault="00C81E9A" w:rsidP="00CC5613">
      <w:pPr>
        <w:rPr>
          <w:bCs/>
          <w:i/>
          <w:iCs/>
        </w:rPr>
      </w:pPr>
    </w:p>
    <w:p w14:paraId="21764DD4" w14:textId="515CCBEA" w:rsidR="003C26DA" w:rsidRDefault="003C26DA" w:rsidP="00CC5613">
      <w:pPr>
        <w:rPr>
          <w:bCs/>
        </w:rPr>
      </w:pPr>
      <w:r>
        <w:rPr>
          <w:bCs/>
        </w:rPr>
        <w:t>Jessica Flynn will get back to us after she gets responses from other insurance carriers regarding Liability Insurance for the Bridge.</w:t>
      </w:r>
    </w:p>
    <w:p w14:paraId="70079DEE" w14:textId="77777777" w:rsidR="003C26DA" w:rsidRDefault="003C26DA" w:rsidP="00CC5613">
      <w:pPr>
        <w:rPr>
          <w:bCs/>
        </w:rPr>
      </w:pPr>
    </w:p>
    <w:p w14:paraId="5EBE1668" w14:textId="77777777" w:rsidR="00C81E9A" w:rsidRDefault="003C26DA" w:rsidP="00CC5613">
      <w:pPr>
        <w:rPr>
          <w:bCs/>
        </w:rPr>
      </w:pPr>
      <w:r>
        <w:rPr>
          <w:bCs/>
        </w:rPr>
        <w:t xml:space="preserve">There are two types of inspections that are recommended every two years, Type 1 is a Routine Inspection and Type 2 is Fracture Critical Inspection.  The estimated cost for both inspections is a total of $10,000. </w:t>
      </w:r>
    </w:p>
    <w:p w14:paraId="54B76D29" w14:textId="77777777" w:rsidR="00C81E9A" w:rsidRDefault="00C81E9A" w:rsidP="00CC5613">
      <w:pPr>
        <w:rPr>
          <w:bCs/>
        </w:rPr>
      </w:pPr>
    </w:p>
    <w:p w14:paraId="5D10D7EF" w14:textId="77777777" w:rsidR="00E45E60" w:rsidRDefault="00E45E60" w:rsidP="00CC5613">
      <w:pPr>
        <w:rPr>
          <w:bCs/>
        </w:rPr>
      </w:pPr>
    </w:p>
    <w:p w14:paraId="7BFF0480" w14:textId="46343CE4" w:rsidR="00C81E9A" w:rsidRDefault="00C81E9A" w:rsidP="00CC5613">
      <w:pPr>
        <w:rPr>
          <w:bCs/>
        </w:rPr>
      </w:pPr>
      <w:r>
        <w:rPr>
          <w:bCs/>
        </w:rPr>
        <w:lastRenderedPageBreak/>
        <w:t>Two Bids were received in response to our Design Build RFP for the Graeagle Creek Pedestrian Bridge Project:</w:t>
      </w:r>
    </w:p>
    <w:p w14:paraId="140B563A" w14:textId="11F7BC06" w:rsidR="00EC15EB" w:rsidRDefault="00EC15EB" w:rsidP="00CC5613">
      <w:pPr>
        <w:rPr>
          <w:bCs/>
        </w:rPr>
      </w:pPr>
    </w:p>
    <w:p w14:paraId="67F4FA8F" w14:textId="2F8317ED" w:rsidR="00EC15EB" w:rsidRDefault="00EC15EB" w:rsidP="00CC5613">
      <w:pPr>
        <w:rPr>
          <w:bCs/>
        </w:rPr>
      </w:pPr>
      <w:r>
        <w:rPr>
          <w:bCs/>
        </w:rPr>
        <w:t>Construction Company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850F14">
        <w:rPr>
          <w:bCs/>
        </w:rPr>
        <w:t xml:space="preserve">                       </w:t>
      </w:r>
      <w:r>
        <w:rPr>
          <w:bCs/>
        </w:rPr>
        <w:t xml:space="preserve"> Amount</w:t>
      </w:r>
    </w:p>
    <w:p w14:paraId="23072009" w14:textId="5339A468" w:rsidR="00850F14" w:rsidRDefault="00C81E9A" w:rsidP="00850F14">
      <w:pPr>
        <w:pStyle w:val="ListParagraph"/>
        <w:rPr>
          <w:bCs/>
        </w:rPr>
      </w:pPr>
      <w:r>
        <w:rPr>
          <w:bCs/>
        </w:rPr>
        <w:t>Hat Creek Construction</w:t>
      </w:r>
      <w:r w:rsidR="00850F14">
        <w:rPr>
          <w:bCs/>
        </w:rPr>
        <w:t xml:space="preserve"> &amp; Materials, Inc</w:t>
      </w:r>
      <w:r w:rsidR="00EC15EB">
        <w:rPr>
          <w:bCs/>
        </w:rPr>
        <w:t xml:space="preserve">                               $1,</w:t>
      </w:r>
      <w:r w:rsidR="00850F14">
        <w:rPr>
          <w:bCs/>
        </w:rPr>
        <w:t>141,987.00</w:t>
      </w:r>
    </w:p>
    <w:p w14:paraId="6565044B" w14:textId="23E86D09" w:rsidR="00850F14" w:rsidRDefault="00850F14" w:rsidP="00850F14">
      <w:pPr>
        <w:pStyle w:val="ListParagraph"/>
        <w:rPr>
          <w:bCs/>
        </w:rPr>
      </w:pPr>
      <w:r>
        <w:rPr>
          <w:bCs/>
        </w:rPr>
        <w:t>21339 Highway 89 North  Burney, CA 96013</w:t>
      </w:r>
    </w:p>
    <w:p w14:paraId="26ABA60C" w14:textId="20E96AC5" w:rsidR="00850F14" w:rsidRDefault="00850F14" w:rsidP="00850F14">
      <w:pPr>
        <w:pStyle w:val="ListParagraph"/>
        <w:rPr>
          <w:bCs/>
        </w:rPr>
      </w:pPr>
      <w:r>
        <w:rPr>
          <w:bCs/>
        </w:rPr>
        <w:t>And</w:t>
      </w:r>
    </w:p>
    <w:p w14:paraId="0067B675" w14:textId="2E167BDB" w:rsidR="00850F14" w:rsidRDefault="00850F14" w:rsidP="00850F14">
      <w:pPr>
        <w:pStyle w:val="ListParagraph"/>
        <w:rPr>
          <w:bCs/>
        </w:rPr>
      </w:pPr>
      <w:r>
        <w:rPr>
          <w:bCs/>
        </w:rPr>
        <w:t>MGE Engineering, Inc., Sacramento CA</w:t>
      </w:r>
    </w:p>
    <w:p w14:paraId="2F9A5DEC" w14:textId="05A32FBE" w:rsidR="00850F14" w:rsidRDefault="00850F14" w:rsidP="00850F14">
      <w:pPr>
        <w:pStyle w:val="ListParagraph"/>
        <w:rPr>
          <w:bCs/>
        </w:rPr>
      </w:pPr>
      <w:r>
        <w:rPr>
          <w:bCs/>
        </w:rPr>
        <w:t>7415 Greenhaven Drive, Suite 100</w:t>
      </w:r>
    </w:p>
    <w:p w14:paraId="606B4DF5" w14:textId="5DD49F6F" w:rsidR="00850F14" w:rsidRDefault="00850F14" w:rsidP="00850F14">
      <w:pPr>
        <w:pStyle w:val="ListParagraph"/>
        <w:rPr>
          <w:bCs/>
        </w:rPr>
      </w:pPr>
      <w:r>
        <w:rPr>
          <w:bCs/>
        </w:rPr>
        <w:t>Sacramento, CA  95831</w:t>
      </w:r>
    </w:p>
    <w:p w14:paraId="40F55977" w14:textId="1F75FE01" w:rsidR="00850F14" w:rsidRDefault="00850F14" w:rsidP="00850F14">
      <w:pPr>
        <w:pStyle w:val="ListParagraph"/>
        <w:rPr>
          <w:bCs/>
        </w:rPr>
      </w:pPr>
    </w:p>
    <w:p w14:paraId="0C9E22B1" w14:textId="01FA862A" w:rsidR="00850F14" w:rsidRDefault="00850F14" w:rsidP="00850F14">
      <w:pPr>
        <w:pStyle w:val="ListParagraph"/>
        <w:rPr>
          <w:bCs/>
        </w:rPr>
      </w:pPr>
      <w:r>
        <w:rPr>
          <w:bCs/>
        </w:rPr>
        <w:t>Viking Construction Company, Inc.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$1,388,454.95</w:t>
      </w:r>
    </w:p>
    <w:p w14:paraId="02F99A01" w14:textId="08F4D929" w:rsidR="00850F14" w:rsidRDefault="00850F14" w:rsidP="00850F14">
      <w:pPr>
        <w:pStyle w:val="ListParagraph"/>
        <w:rPr>
          <w:bCs/>
        </w:rPr>
      </w:pPr>
      <w:r>
        <w:rPr>
          <w:bCs/>
        </w:rPr>
        <w:t>P. O. Box 1508</w:t>
      </w:r>
    </w:p>
    <w:p w14:paraId="343BAFFE" w14:textId="3758A24E" w:rsidR="00850F14" w:rsidRDefault="00850F14" w:rsidP="00850F14">
      <w:pPr>
        <w:pStyle w:val="ListParagraph"/>
        <w:rPr>
          <w:bCs/>
        </w:rPr>
      </w:pPr>
      <w:r>
        <w:rPr>
          <w:bCs/>
        </w:rPr>
        <w:t>Rancho Cordova, CA  95741</w:t>
      </w:r>
    </w:p>
    <w:p w14:paraId="66D5B76A" w14:textId="2FEA5120" w:rsidR="00850F14" w:rsidRDefault="00850F14" w:rsidP="00850F14">
      <w:pPr>
        <w:pStyle w:val="ListParagraph"/>
        <w:rPr>
          <w:bCs/>
        </w:rPr>
      </w:pPr>
    </w:p>
    <w:p w14:paraId="4B36F684" w14:textId="7A91F553" w:rsidR="00850F14" w:rsidRDefault="00850F14" w:rsidP="00850F14">
      <w:pPr>
        <w:pStyle w:val="ListParagraph"/>
        <w:rPr>
          <w:bCs/>
        </w:rPr>
      </w:pPr>
      <w:r>
        <w:rPr>
          <w:bCs/>
        </w:rPr>
        <w:t>These submissions will be discussed and evaluated.  Action may be taken to accept or reject one or both submitted bids.</w:t>
      </w:r>
    </w:p>
    <w:p w14:paraId="00B93FE3" w14:textId="77777777" w:rsidR="00850F14" w:rsidRPr="00237959" w:rsidRDefault="00850F14" w:rsidP="00237959">
      <w:pPr>
        <w:rPr>
          <w:bCs/>
        </w:rPr>
      </w:pPr>
    </w:p>
    <w:p w14:paraId="53631C00" w14:textId="70753527" w:rsidR="00DB2068" w:rsidRPr="00E45E60" w:rsidRDefault="00DB2068" w:rsidP="00E45E60">
      <w:pPr>
        <w:rPr>
          <w:bCs/>
        </w:rPr>
      </w:pPr>
    </w:p>
    <w:p w14:paraId="51EB9C49" w14:textId="569269AA" w:rsidR="00FF33BD" w:rsidRDefault="00237959" w:rsidP="003B5966">
      <w:pPr>
        <w:ind w:right="-360"/>
        <w:rPr>
          <w:b/>
          <w:bCs/>
        </w:rPr>
      </w:pPr>
      <w:r>
        <w:rPr>
          <w:b/>
          <w:bCs/>
        </w:rPr>
        <w:t>Secretary Report</w:t>
      </w:r>
    </w:p>
    <w:p w14:paraId="7435BB7B" w14:textId="77777777" w:rsidR="00461A1C" w:rsidRDefault="00461A1C" w:rsidP="009976AD">
      <w:pPr>
        <w:rPr>
          <w:b/>
        </w:rPr>
      </w:pPr>
    </w:p>
    <w:p w14:paraId="3D0587E3" w14:textId="77777777" w:rsidR="00197480" w:rsidRDefault="00197480" w:rsidP="009976AD">
      <w:pPr>
        <w:rPr>
          <w:b/>
        </w:rPr>
      </w:pPr>
    </w:p>
    <w:p w14:paraId="7597D936" w14:textId="0F0E920C" w:rsidR="00F24C2A" w:rsidRDefault="005A33DA" w:rsidP="009976AD">
      <w:pPr>
        <w:rPr>
          <w:b/>
        </w:rPr>
      </w:pPr>
      <w:r w:rsidRPr="005A33DA">
        <w:rPr>
          <w:b/>
        </w:rPr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5F1A1273" w14:textId="12B92622" w:rsidR="007F35CE" w:rsidRDefault="007F35CE" w:rsidP="009976AD">
      <w:r>
        <w:t>Bastain Engineering</w:t>
      </w:r>
      <w:r>
        <w:tab/>
        <w:t xml:space="preserve">              </w:t>
      </w:r>
      <w:r>
        <w:tab/>
        <w:t xml:space="preserve">RFP for Pedestrian Bridge Project        </w:t>
      </w:r>
      <w:r w:rsidR="00E45E60">
        <w:t xml:space="preserve"> </w:t>
      </w:r>
      <w:r>
        <w:t xml:space="preserve"> </w:t>
      </w:r>
      <w:r w:rsidR="00237959">
        <w:t>2</w:t>
      </w:r>
      <w:r>
        <w:t>90.00</w:t>
      </w:r>
    </w:p>
    <w:p w14:paraId="4F054077" w14:textId="63F8AD62" w:rsidR="007F35CE" w:rsidRDefault="007F35CE" w:rsidP="009976AD">
      <w:r>
        <w:t xml:space="preserve">Plumas Sierra </w:t>
      </w:r>
      <w:r w:rsidR="00E45E60">
        <w:t xml:space="preserve">Communication </w:t>
      </w:r>
      <w:r w:rsidR="00E45E60">
        <w:tab/>
      </w:r>
      <w:r>
        <w:t>Internet for MCRC</w:t>
      </w:r>
      <w:r>
        <w:tab/>
      </w:r>
      <w:r>
        <w:tab/>
      </w:r>
      <w:r>
        <w:tab/>
        <w:t xml:space="preserve">  </w:t>
      </w:r>
      <w:r w:rsidR="00E45E60">
        <w:t xml:space="preserve"> </w:t>
      </w:r>
      <w:r>
        <w:t xml:space="preserve">  109.00</w:t>
      </w:r>
    </w:p>
    <w:p w14:paraId="54D51218" w14:textId="61B1B965" w:rsidR="00E45E60" w:rsidRDefault="00E45E60" w:rsidP="009976AD">
      <w:r>
        <w:t>Plumas Sierra Rural Electric              Graeagle Street Lights                             143.57</w:t>
      </w:r>
    </w:p>
    <w:p w14:paraId="7A223AAB" w14:textId="49A2EDC7" w:rsidR="00E45E60" w:rsidRDefault="00E45E60" w:rsidP="009976AD">
      <w:r>
        <w:t>Flanigan Leavitt Ins.                          Liability Ins. For GCSD                           495.00</w:t>
      </w:r>
    </w:p>
    <w:p w14:paraId="25F06314" w14:textId="77777777" w:rsidR="007F35CE" w:rsidRDefault="007F35CE" w:rsidP="009976AD"/>
    <w:p w14:paraId="143A4BB7" w14:textId="29C884BA" w:rsidR="007F35CE" w:rsidRDefault="007F35CE" w:rsidP="007F35CE">
      <w:r>
        <w:t>B</w:t>
      </w:r>
      <w:r w:rsidR="00E45E60">
        <w:t>ob</w:t>
      </w:r>
      <w:r>
        <w:t xml:space="preserve"> motioned that we approve the vendor claims submitted as presented.  B</w:t>
      </w:r>
      <w:r w:rsidR="00E45E60">
        <w:t>ill</w:t>
      </w:r>
      <w:r>
        <w:t xml:space="preserve"> seconded and the motion carried.</w:t>
      </w:r>
    </w:p>
    <w:p w14:paraId="555FAE16" w14:textId="77777777" w:rsidR="00347EFF" w:rsidRDefault="00347EFF" w:rsidP="009976AD"/>
    <w:p w14:paraId="43CF2741" w14:textId="77777777" w:rsidR="00E45E60" w:rsidRDefault="00E45E60" w:rsidP="005A33DA">
      <w:pPr>
        <w:rPr>
          <w:b/>
          <w:bCs/>
        </w:rPr>
      </w:pPr>
    </w:p>
    <w:p w14:paraId="1507F87A" w14:textId="77777777" w:rsidR="00E45E60" w:rsidRDefault="00E45E60" w:rsidP="005A33DA">
      <w:pPr>
        <w:rPr>
          <w:b/>
          <w:bCs/>
        </w:rPr>
      </w:pPr>
    </w:p>
    <w:p w14:paraId="16F045A5" w14:textId="7D21CED0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  <w:r w:rsidR="007F35CE">
        <w:rPr>
          <w:b/>
          <w:bCs/>
        </w:rPr>
        <w:t xml:space="preserve">  </w:t>
      </w:r>
    </w:p>
    <w:p w14:paraId="76720731" w14:textId="559197EE" w:rsidR="00347EFF" w:rsidRPr="007F35CE" w:rsidRDefault="007F35CE" w:rsidP="005A33DA">
      <w:r w:rsidRPr="007F35CE">
        <w:t>No New Business</w:t>
      </w:r>
    </w:p>
    <w:p w14:paraId="1A676E73" w14:textId="0D04DF1D" w:rsidR="00F826E7" w:rsidRDefault="00F826E7" w:rsidP="009976AD"/>
    <w:p w14:paraId="4DDBEF00" w14:textId="3FD46DC3" w:rsidR="005B3BC0" w:rsidRDefault="005B3BC0" w:rsidP="009976AD">
      <w:pPr>
        <w:rPr>
          <w:b/>
        </w:rPr>
      </w:pPr>
    </w:p>
    <w:p w14:paraId="5383B797" w14:textId="7F270F51" w:rsidR="00E45E60" w:rsidRDefault="00E45E60" w:rsidP="009976AD">
      <w:pPr>
        <w:rPr>
          <w:b/>
        </w:rPr>
      </w:pPr>
    </w:p>
    <w:p w14:paraId="1883931C" w14:textId="0AAF563E" w:rsidR="00E45E60" w:rsidRDefault="00E45E60" w:rsidP="009976AD">
      <w:pPr>
        <w:rPr>
          <w:b/>
        </w:rPr>
      </w:pPr>
    </w:p>
    <w:p w14:paraId="038C3D6D" w14:textId="361D3B37" w:rsidR="00E45E60" w:rsidRDefault="00E45E60" w:rsidP="009976AD">
      <w:pPr>
        <w:rPr>
          <w:b/>
        </w:rPr>
      </w:pPr>
    </w:p>
    <w:p w14:paraId="1A7584CD" w14:textId="29745B74" w:rsidR="00E45E60" w:rsidRDefault="00E45E60" w:rsidP="009976AD">
      <w:pPr>
        <w:rPr>
          <w:b/>
        </w:rPr>
      </w:pPr>
    </w:p>
    <w:p w14:paraId="6FE546B5" w14:textId="77777777" w:rsidR="00E45E60" w:rsidRDefault="00E45E60" w:rsidP="009976AD">
      <w:pPr>
        <w:rPr>
          <w:b/>
        </w:rPr>
      </w:pPr>
    </w:p>
    <w:p w14:paraId="7E96868A" w14:textId="720AF013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7F35CE">
        <w:t xml:space="preserve">February </w:t>
      </w:r>
      <w:r w:rsidR="00E45E60">
        <w:t xml:space="preserve">20, </w:t>
      </w:r>
      <w:proofErr w:type="gramStart"/>
      <w:r w:rsidR="00E45E60">
        <w:t>2023</w:t>
      </w:r>
      <w:proofErr w:type="gramEnd"/>
      <w:r w:rsidR="00E45E60">
        <w:t xml:space="preserve"> 29:30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75975EA7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E45E60">
        <w:t>1:15 pm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494494CE" w:rsidR="00F91343" w:rsidRDefault="00C7653D" w:rsidP="004F2EC2">
      <w:r>
        <w:t>___________________________________________</w:t>
      </w:r>
    </w:p>
    <w:p w14:paraId="1F6A556F" w14:textId="6527C14A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57FEC58D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237959">
          <w:rPr>
            <w:rFonts w:asciiTheme="majorHAnsi" w:eastAsiaTheme="majorEastAsia" w:hAnsiTheme="majorHAnsi" w:cstheme="majorBidi"/>
            <w:noProof/>
            <w:sz w:val="28"/>
            <w:szCs w:val="28"/>
          </w:rPr>
          <w:t>February 12</w:t>
        </w:r>
        <w:r w:rsidR="00197480">
          <w:rPr>
            <w:rFonts w:asciiTheme="majorHAnsi" w:eastAsiaTheme="majorEastAsia" w:hAnsiTheme="majorHAnsi" w:cstheme="majorBidi"/>
            <w:noProof/>
            <w:sz w:val="28"/>
            <w:szCs w:val="28"/>
          </w:rPr>
          <w:t>, 2023</w:t>
        </w:r>
      </w:p>
      <w:p w14:paraId="6A9F8EEC" w14:textId="364F6460" w:rsidR="002824B5" w:rsidRDefault="00E45E6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327D77AF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F33BD">
      <w:rPr>
        <w:sz w:val="18"/>
        <w:szCs w:val="18"/>
      </w:rPr>
      <w:t xml:space="preserve">      Open Position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196B79D0" w14:textId="5407870A" w:rsidR="00DD5E86" w:rsidRPr="00E45E60" w:rsidRDefault="00DD5E86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8C"/>
    <w:multiLevelType w:val="hybridMultilevel"/>
    <w:tmpl w:val="1550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7"/>
  </w:num>
  <w:num w:numId="2" w16cid:durableId="1171988792">
    <w:abstractNumId w:val="3"/>
  </w:num>
  <w:num w:numId="3" w16cid:durableId="331683455">
    <w:abstractNumId w:val="6"/>
  </w:num>
  <w:num w:numId="4" w16cid:durableId="693534048">
    <w:abstractNumId w:val="5"/>
  </w:num>
  <w:num w:numId="5" w16cid:durableId="472672381">
    <w:abstractNumId w:val="4"/>
  </w:num>
  <w:num w:numId="6" w16cid:durableId="1328904514">
    <w:abstractNumId w:val="1"/>
  </w:num>
  <w:num w:numId="7" w16cid:durableId="896867025">
    <w:abstractNumId w:val="2"/>
  </w:num>
  <w:num w:numId="8" w16cid:durableId="163374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97480"/>
    <w:rsid w:val="001A4F96"/>
    <w:rsid w:val="001F2E71"/>
    <w:rsid w:val="0020570F"/>
    <w:rsid w:val="002250C3"/>
    <w:rsid w:val="00230B7E"/>
    <w:rsid w:val="00237959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47EFF"/>
    <w:rsid w:val="00354BC9"/>
    <w:rsid w:val="00385F45"/>
    <w:rsid w:val="003A028A"/>
    <w:rsid w:val="003B5966"/>
    <w:rsid w:val="003C26DA"/>
    <w:rsid w:val="003F20A7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A12C0"/>
    <w:rsid w:val="005A33DA"/>
    <w:rsid w:val="005B3BC0"/>
    <w:rsid w:val="005D28E4"/>
    <w:rsid w:val="006159CE"/>
    <w:rsid w:val="00646639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5CE"/>
    <w:rsid w:val="007F3F86"/>
    <w:rsid w:val="00806090"/>
    <w:rsid w:val="008100C5"/>
    <w:rsid w:val="00817616"/>
    <w:rsid w:val="00832AEF"/>
    <w:rsid w:val="00843D83"/>
    <w:rsid w:val="00850F14"/>
    <w:rsid w:val="00862CA9"/>
    <w:rsid w:val="00893034"/>
    <w:rsid w:val="008B1E2F"/>
    <w:rsid w:val="008D515C"/>
    <w:rsid w:val="008D6747"/>
    <w:rsid w:val="008E2A38"/>
    <w:rsid w:val="00903F6B"/>
    <w:rsid w:val="009054D0"/>
    <w:rsid w:val="00915B43"/>
    <w:rsid w:val="00964E0C"/>
    <w:rsid w:val="00996901"/>
    <w:rsid w:val="009976AD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C03FF8"/>
    <w:rsid w:val="00C24A32"/>
    <w:rsid w:val="00C426C2"/>
    <w:rsid w:val="00C63748"/>
    <w:rsid w:val="00C7653D"/>
    <w:rsid w:val="00C81E9A"/>
    <w:rsid w:val="00C977ED"/>
    <w:rsid w:val="00CC5613"/>
    <w:rsid w:val="00CE7881"/>
    <w:rsid w:val="00D26691"/>
    <w:rsid w:val="00D654B2"/>
    <w:rsid w:val="00D92923"/>
    <w:rsid w:val="00DB2068"/>
    <w:rsid w:val="00DB3C5C"/>
    <w:rsid w:val="00DC1830"/>
    <w:rsid w:val="00DC7999"/>
    <w:rsid w:val="00DD5E86"/>
    <w:rsid w:val="00DD77EF"/>
    <w:rsid w:val="00DE2400"/>
    <w:rsid w:val="00DF1398"/>
    <w:rsid w:val="00DF53CE"/>
    <w:rsid w:val="00E02B89"/>
    <w:rsid w:val="00E20EC1"/>
    <w:rsid w:val="00E2705F"/>
    <w:rsid w:val="00E412D8"/>
    <w:rsid w:val="00E416E7"/>
    <w:rsid w:val="00E45E60"/>
    <w:rsid w:val="00E709C3"/>
    <w:rsid w:val="00E8260D"/>
    <w:rsid w:val="00E8446D"/>
    <w:rsid w:val="00E87BAF"/>
    <w:rsid w:val="00E96FF8"/>
    <w:rsid w:val="00EC15EB"/>
    <w:rsid w:val="00EC40D6"/>
    <w:rsid w:val="00EC6EC1"/>
    <w:rsid w:val="00ED0900"/>
    <w:rsid w:val="00EE6DD9"/>
    <w:rsid w:val="00F24C2A"/>
    <w:rsid w:val="00F826E7"/>
    <w:rsid w:val="00F91343"/>
    <w:rsid w:val="00FA2F55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334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2022-09-18T21:25:00Z</cp:lastPrinted>
  <dcterms:created xsi:type="dcterms:W3CDTF">2023-02-16T21:30:00Z</dcterms:created>
  <dcterms:modified xsi:type="dcterms:W3CDTF">2023-02-16T21:30:00Z</dcterms:modified>
</cp:coreProperties>
</file>